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281C" w14:textId="549EF0D7" w:rsidR="00BE16E2" w:rsidRDefault="008F102E">
      <w:pPr>
        <w:rPr>
          <w:rFonts w:ascii="Georgia" w:hAnsi="Georgia"/>
          <w:sz w:val="24"/>
        </w:rPr>
      </w:pPr>
      <w:r>
        <w:rPr>
          <w:rFonts w:ascii="Georgia" w:hAnsi="Georgia"/>
          <w:sz w:val="24"/>
        </w:rPr>
        <w:t>Name:  __________________________________</w:t>
      </w:r>
    </w:p>
    <w:p w14:paraId="708A42EA" w14:textId="03E41CDA" w:rsidR="008F102E" w:rsidRDefault="008F102E">
      <w:pPr>
        <w:rPr>
          <w:rFonts w:ascii="Georgia" w:hAnsi="Georgia"/>
          <w:sz w:val="24"/>
        </w:rPr>
      </w:pPr>
      <w:r>
        <w:rPr>
          <w:rFonts w:ascii="Georgia" w:hAnsi="Georgia"/>
          <w:sz w:val="24"/>
        </w:rPr>
        <w:t>Research Psychology</w:t>
      </w:r>
    </w:p>
    <w:p w14:paraId="61338413" w14:textId="051D7CB2" w:rsidR="008F102E" w:rsidRDefault="008F102E" w:rsidP="008F102E">
      <w:pPr>
        <w:jc w:val="center"/>
        <w:rPr>
          <w:rFonts w:ascii="Georgia" w:hAnsi="Georgia"/>
          <w:sz w:val="24"/>
        </w:rPr>
      </w:pPr>
      <w:r>
        <w:rPr>
          <w:rFonts w:ascii="Georgia" w:hAnsi="Georgia"/>
          <w:sz w:val="24"/>
        </w:rPr>
        <w:t>Summer Assignment</w:t>
      </w:r>
    </w:p>
    <w:p w14:paraId="57456E16" w14:textId="7664A2A8" w:rsidR="008F102E" w:rsidRDefault="008F102E" w:rsidP="008F102E">
      <w:pPr>
        <w:rPr>
          <w:rFonts w:ascii="Georgia" w:hAnsi="Georgia"/>
          <w:sz w:val="24"/>
        </w:rPr>
      </w:pPr>
      <w:r>
        <w:rPr>
          <w:rFonts w:ascii="Georgia" w:hAnsi="Georgia"/>
          <w:sz w:val="24"/>
        </w:rPr>
        <w:t>The goal of this summer assignment is to highlig</w:t>
      </w:r>
      <w:r w:rsidR="004E4773">
        <w:rPr>
          <w:rFonts w:ascii="Georgia" w:hAnsi="Georgia"/>
          <w:sz w:val="24"/>
        </w:rPr>
        <w:t>ht the importance of research in</w:t>
      </w:r>
      <w:r>
        <w:rPr>
          <w:rFonts w:ascii="Georgia" w:hAnsi="Georgia"/>
          <w:sz w:val="24"/>
        </w:rPr>
        <w:t xml:space="preserve"> psychology. The book </w:t>
      </w:r>
      <w:r>
        <w:rPr>
          <w:rFonts w:ascii="Georgia" w:hAnsi="Georgia"/>
          <w:i/>
          <w:sz w:val="24"/>
        </w:rPr>
        <w:t>50 Great Myths of Popular Psychology</w:t>
      </w:r>
      <w:r>
        <w:rPr>
          <w:rFonts w:ascii="Georgia" w:hAnsi="Georgia"/>
          <w:sz w:val="24"/>
        </w:rPr>
        <w:t xml:space="preserve"> by Scott Lilienfeld, et al, features ideas that are commonly circulated in our culture as “fact” that are actually unfounded. You are to read the introduction</w:t>
      </w:r>
      <w:r w:rsidR="00A73580">
        <w:rPr>
          <w:rFonts w:ascii="Georgia" w:hAnsi="Georgia"/>
          <w:sz w:val="24"/>
        </w:rPr>
        <w:t xml:space="preserve"> section</w:t>
      </w:r>
      <w:r>
        <w:rPr>
          <w:rFonts w:ascii="Georgia" w:hAnsi="Georgia"/>
          <w:sz w:val="24"/>
        </w:rPr>
        <w:t xml:space="preserve">, </w:t>
      </w:r>
      <w:r w:rsidR="00A73580">
        <w:rPr>
          <w:rFonts w:ascii="Georgia" w:hAnsi="Georgia"/>
          <w:sz w:val="24"/>
        </w:rPr>
        <w:t xml:space="preserve">the </w:t>
      </w:r>
      <w:r>
        <w:rPr>
          <w:rFonts w:ascii="Georgia" w:hAnsi="Georgia"/>
          <w:sz w:val="24"/>
        </w:rPr>
        <w:t>postscript</w:t>
      </w:r>
      <w:r w:rsidR="00A73580">
        <w:rPr>
          <w:rFonts w:ascii="Georgia" w:hAnsi="Georgia"/>
          <w:sz w:val="24"/>
        </w:rPr>
        <w:t xml:space="preserve"> section</w:t>
      </w:r>
      <w:r>
        <w:rPr>
          <w:rFonts w:ascii="Georgia" w:hAnsi="Georgia"/>
          <w:sz w:val="24"/>
        </w:rPr>
        <w:t xml:space="preserve">, and any </w:t>
      </w:r>
      <w:r w:rsidRPr="00FF1782">
        <w:rPr>
          <w:rFonts w:ascii="Georgia" w:hAnsi="Georgia"/>
          <w:b/>
          <w:sz w:val="24"/>
          <w:u w:val="single"/>
        </w:rPr>
        <w:t>30</w:t>
      </w:r>
      <w:r>
        <w:rPr>
          <w:rFonts w:ascii="Georgia" w:hAnsi="Georgia"/>
          <w:sz w:val="24"/>
        </w:rPr>
        <w:t xml:space="preserve"> of the 50 “myths.” </w:t>
      </w:r>
      <w:r w:rsidR="00A73580">
        <w:rPr>
          <w:rFonts w:ascii="Georgia" w:hAnsi="Georgia"/>
          <w:sz w:val="24"/>
        </w:rPr>
        <w:t xml:space="preserve">You are welcome to read the entire text; however, some of the concepts relate to </w:t>
      </w:r>
      <w:r w:rsidR="00287921">
        <w:rPr>
          <w:rFonts w:ascii="Georgia" w:hAnsi="Georgia"/>
          <w:sz w:val="24"/>
        </w:rPr>
        <w:t>potentially sensitive issues</w:t>
      </w:r>
      <w:r w:rsidR="00A73580">
        <w:rPr>
          <w:rFonts w:ascii="Georgia" w:hAnsi="Georgia"/>
          <w:sz w:val="24"/>
        </w:rPr>
        <w:t xml:space="preserve">. You are encouraged to avoid any </w:t>
      </w:r>
      <w:r w:rsidR="00287921">
        <w:rPr>
          <w:rFonts w:ascii="Georgia" w:hAnsi="Georgia"/>
          <w:sz w:val="24"/>
        </w:rPr>
        <w:t xml:space="preserve">of myths that pertain to </w:t>
      </w:r>
      <w:r w:rsidR="00A73580">
        <w:rPr>
          <w:rFonts w:ascii="Georgia" w:hAnsi="Georgia"/>
          <w:sz w:val="24"/>
        </w:rPr>
        <w:t xml:space="preserve">topics that you find uncomfortable. </w:t>
      </w:r>
    </w:p>
    <w:p w14:paraId="5581E538" w14:textId="603C3A65" w:rsidR="00A73580" w:rsidRDefault="00A73580" w:rsidP="008F102E">
      <w:pPr>
        <w:rPr>
          <w:rFonts w:ascii="Georgia" w:hAnsi="Georgia"/>
          <w:sz w:val="24"/>
        </w:rPr>
      </w:pPr>
    </w:p>
    <w:p w14:paraId="01992397" w14:textId="5CAC194A" w:rsidR="00A73580" w:rsidRDefault="00A73580" w:rsidP="008F102E">
      <w:pPr>
        <w:rPr>
          <w:rFonts w:ascii="Georgia" w:hAnsi="Georgia"/>
          <w:sz w:val="24"/>
        </w:rPr>
      </w:pPr>
      <w:r>
        <w:rPr>
          <w:rFonts w:ascii="Georgia" w:hAnsi="Georgia"/>
          <w:sz w:val="24"/>
        </w:rPr>
        <w:t>In addition to reading the text, please answer the following questions.</w:t>
      </w:r>
    </w:p>
    <w:p w14:paraId="3A174772" w14:textId="35BF3C8A" w:rsidR="002E1630" w:rsidRDefault="002E1630" w:rsidP="00A73580">
      <w:pPr>
        <w:pStyle w:val="ListParagraph"/>
        <w:numPr>
          <w:ilvl w:val="0"/>
          <w:numId w:val="1"/>
        </w:numPr>
        <w:rPr>
          <w:rFonts w:ascii="Georgia" w:hAnsi="Georgia"/>
          <w:sz w:val="24"/>
        </w:rPr>
      </w:pPr>
      <w:r>
        <w:rPr>
          <w:rFonts w:ascii="Georgia" w:hAnsi="Georgia"/>
          <w:sz w:val="24"/>
        </w:rPr>
        <w:t>List (by number is fine), the myths that you read.</w:t>
      </w:r>
    </w:p>
    <w:p w14:paraId="04825A1F" w14:textId="0A301483" w:rsidR="002E1630" w:rsidRDefault="00283CCB" w:rsidP="002E1630">
      <w:pPr>
        <w:pStyle w:val="ListParagraph"/>
        <w:rPr>
          <w:rFonts w:ascii="Georgia" w:hAnsi="Georgia"/>
          <w:sz w:val="24"/>
        </w:rPr>
      </w:pPr>
      <w:r>
        <w:rPr>
          <w:rFonts w:ascii="Georgia" w:hAnsi="Georgia"/>
          <w:sz w:val="24"/>
        </w:rPr>
        <w:t>For example, “I read myth numbers 1, 2, 4, 5, 10, 16, …” This part doesn’t need to be long. Just identify which myths you read.</w:t>
      </w:r>
    </w:p>
    <w:p w14:paraId="718F8DD3" w14:textId="77777777" w:rsidR="00283CCB" w:rsidRDefault="00283CCB" w:rsidP="002E1630">
      <w:pPr>
        <w:pStyle w:val="ListParagraph"/>
        <w:rPr>
          <w:rFonts w:ascii="Georgia" w:hAnsi="Georgia"/>
          <w:sz w:val="24"/>
        </w:rPr>
      </w:pPr>
    </w:p>
    <w:p w14:paraId="51531C80" w14:textId="13F3E0BF" w:rsidR="00A73580" w:rsidRDefault="00A73580" w:rsidP="00A73580">
      <w:pPr>
        <w:pStyle w:val="ListParagraph"/>
        <w:numPr>
          <w:ilvl w:val="0"/>
          <w:numId w:val="1"/>
        </w:numPr>
        <w:rPr>
          <w:rFonts w:ascii="Georgia" w:hAnsi="Georgia"/>
          <w:sz w:val="24"/>
        </w:rPr>
      </w:pPr>
      <w:r>
        <w:rPr>
          <w:rFonts w:ascii="Georgia" w:hAnsi="Georgia"/>
          <w:sz w:val="24"/>
        </w:rPr>
        <w:t>List the 10 common origins of these myths and briefly describe each</w:t>
      </w:r>
      <w:r w:rsidR="0025089F">
        <w:rPr>
          <w:rFonts w:ascii="Georgia" w:hAnsi="Georgia"/>
          <w:sz w:val="24"/>
        </w:rPr>
        <w:t xml:space="preserve"> origin in your own words</w:t>
      </w:r>
      <w:r>
        <w:rPr>
          <w:rFonts w:ascii="Georgia" w:hAnsi="Georgia"/>
          <w:sz w:val="24"/>
        </w:rPr>
        <w:t>.</w:t>
      </w:r>
    </w:p>
    <w:p w14:paraId="6E6FF62E" w14:textId="2F3199E3" w:rsidR="002E1630" w:rsidRDefault="005A2B1B" w:rsidP="002E1630">
      <w:pPr>
        <w:pStyle w:val="ListParagraph"/>
        <w:rPr>
          <w:rFonts w:ascii="Georgia" w:hAnsi="Georgia"/>
          <w:sz w:val="24"/>
        </w:rPr>
      </w:pPr>
      <w:r>
        <w:rPr>
          <w:rFonts w:ascii="Georgia" w:hAnsi="Georgia"/>
          <w:sz w:val="24"/>
        </w:rPr>
        <w:t xml:space="preserve">Example: Word of mouth </w:t>
      </w:r>
    </w:p>
    <w:p w14:paraId="634F859A" w14:textId="77777777" w:rsidR="00CD217F" w:rsidRPr="002E1630" w:rsidRDefault="00CD217F" w:rsidP="002E1630">
      <w:pPr>
        <w:pStyle w:val="ListParagraph"/>
        <w:rPr>
          <w:rFonts w:ascii="Georgia" w:hAnsi="Georgia"/>
          <w:sz w:val="24"/>
        </w:rPr>
      </w:pPr>
    </w:p>
    <w:p w14:paraId="3A1BE9F4" w14:textId="424EA9FC" w:rsidR="002E1630" w:rsidRDefault="002E1630" w:rsidP="00A73580">
      <w:pPr>
        <w:pStyle w:val="ListParagraph"/>
        <w:numPr>
          <w:ilvl w:val="0"/>
          <w:numId w:val="1"/>
        </w:numPr>
        <w:rPr>
          <w:rFonts w:ascii="Georgia" w:hAnsi="Georgia"/>
          <w:sz w:val="24"/>
        </w:rPr>
      </w:pPr>
      <w:r>
        <w:rPr>
          <w:rFonts w:ascii="Georgia" w:hAnsi="Georgia"/>
          <w:sz w:val="24"/>
        </w:rPr>
        <w:t>Connect each of the 10 common origins (from #2) to one of the myths that you read. For example, you might say that “word of mouth” is one of the reasons that people believe that you should stick with your initial hunch if you are unsure of your answer to a test question (myth #16). You may be able to tie multiple common origins to a particular myth. The goal is just to connect each common origin with at least one myth.</w:t>
      </w:r>
    </w:p>
    <w:p w14:paraId="2DB897F0" w14:textId="77777777" w:rsidR="002E1630" w:rsidRDefault="002E1630" w:rsidP="002E1630">
      <w:pPr>
        <w:pStyle w:val="ListParagraph"/>
        <w:rPr>
          <w:rFonts w:ascii="Georgia" w:hAnsi="Georgia"/>
          <w:sz w:val="24"/>
        </w:rPr>
      </w:pPr>
    </w:p>
    <w:p w14:paraId="1922FA9B" w14:textId="179A71CC" w:rsidR="005A3D29" w:rsidRDefault="00A73580" w:rsidP="005A3D29">
      <w:pPr>
        <w:pStyle w:val="ListParagraph"/>
        <w:numPr>
          <w:ilvl w:val="0"/>
          <w:numId w:val="1"/>
        </w:numPr>
        <w:rPr>
          <w:rFonts w:ascii="Georgia" w:hAnsi="Georgia"/>
          <w:sz w:val="24"/>
        </w:rPr>
      </w:pPr>
      <w:r>
        <w:rPr>
          <w:rFonts w:ascii="Georgia" w:hAnsi="Georgia"/>
          <w:sz w:val="24"/>
        </w:rPr>
        <w:t>Which</w:t>
      </w:r>
      <w:r w:rsidR="00287921">
        <w:rPr>
          <w:rFonts w:ascii="Georgia" w:hAnsi="Georgia"/>
          <w:sz w:val="24"/>
        </w:rPr>
        <w:t xml:space="preserve"> </w:t>
      </w:r>
      <w:r w:rsidR="002E1630">
        <w:rPr>
          <w:rFonts w:ascii="Georgia" w:hAnsi="Georgia"/>
          <w:sz w:val="24"/>
        </w:rPr>
        <w:t>five</w:t>
      </w:r>
      <w:r w:rsidR="00287921">
        <w:rPr>
          <w:rFonts w:ascii="Georgia" w:hAnsi="Georgia"/>
          <w:sz w:val="24"/>
        </w:rPr>
        <w:t xml:space="preserve"> myths did you find the most interesting or surprising? Please explain </w:t>
      </w:r>
      <w:r w:rsidR="009F59FE">
        <w:rPr>
          <w:rFonts w:ascii="Georgia" w:hAnsi="Georgia"/>
          <w:sz w:val="24"/>
        </w:rPr>
        <w:t>your thoughts for each myth that you select</w:t>
      </w:r>
      <w:r w:rsidR="00287921">
        <w:rPr>
          <w:rFonts w:ascii="Georgia" w:hAnsi="Georgia"/>
          <w:sz w:val="24"/>
        </w:rPr>
        <w:t>.</w:t>
      </w:r>
    </w:p>
    <w:p w14:paraId="7C594710" w14:textId="0318F451" w:rsidR="005A3D29" w:rsidRPr="005A3D29" w:rsidRDefault="005A3D29" w:rsidP="005A3D29">
      <w:pPr>
        <w:rPr>
          <w:rFonts w:ascii="Georgia" w:hAnsi="Georgia"/>
          <w:sz w:val="24"/>
        </w:rPr>
      </w:pPr>
      <w:r>
        <w:rPr>
          <w:rFonts w:ascii="Georgia" w:hAnsi="Georgia"/>
          <w:sz w:val="24"/>
        </w:rPr>
        <w:t>Please type your responses</w:t>
      </w:r>
      <w:r w:rsidR="000644C4">
        <w:rPr>
          <w:rFonts w:ascii="Georgia" w:hAnsi="Georgia"/>
          <w:sz w:val="24"/>
        </w:rPr>
        <w:t xml:space="preserve"> and upload them to the dropbox on Canvas by August </w:t>
      </w:r>
      <w:r w:rsidR="00D21659">
        <w:rPr>
          <w:rFonts w:ascii="Georgia" w:hAnsi="Georgia"/>
          <w:sz w:val="24"/>
        </w:rPr>
        <w:t>22</w:t>
      </w:r>
      <w:r w:rsidR="00D21659" w:rsidRPr="00D21659">
        <w:rPr>
          <w:rFonts w:ascii="Georgia" w:hAnsi="Georgia"/>
          <w:sz w:val="24"/>
          <w:vertAlign w:val="superscript"/>
        </w:rPr>
        <w:t>nd</w:t>
      </w:r>
      <w:r w:rsidR="00D21659">
        <w:rPr>
          <w:rFonts w:ascii="Georgia" w:hAnsi="Georgia"/>
          <w:sz w:val="24"/>
        </w:rPr>
        <w:t xml:space="preserve">. </w:t>
      </w:r>
      <w:r w:rsidR="00296DFC">
        <w:rPr>
          <w:rFonts w:ascii="Georgia" w:hAnsi="Georgia"/>
          <w:sz w:val="24"/>
        </w:rPr>
        <w:t xml:space="preserve">Bring your book with you to </w:t>
      </w:r>
      <w:r w:rsidR="00CD217F">
        <w:rPr>
          <w:rFonts w:ascii="Georgia" w:hAnsi="Georgia"/>
          <w:sz w:val="24"/>
        </w:rPr>
        <w:t>the</w:t>
      </w:r>
      <w:r w:rsidR="00D21659">
        <w:rPr>
          <w:rFonts w:ascii="Georgia" w:hAnsi="Georgia"/>
          <w:sz w:val="24"/>
        </w:rPr>
        <w:t xml:space="preserve"> </w:t>
      </w:r>
      <w:r w:rsidR="00CD217F">
        <w:rPr>
          <w:rFonts w:ascii="Georgia" w:hAnsi="Georgia"/>
          <w:sz w:val="24"/>
        </w:rPr>
        <w:t xml:space="preserve">first fall </w:t>
      </w:r>
      <w:r w:rsidR="00D21659">
        <w:rPr>
          <w:rFonts w:ascii="Georgia" w:hAnsi="Georgia"/>
          <w:sz w:val="24"/>
        </w:rPr>
        <w:t>meeting</w:t>
      </w:r>
      <w:r w:rsidR="00CD217F">
        <w:rPr>
          <w:rFonts w:ascii="Georgia" w:hAnsi="Georgia"/>
          <w:sz w:val="24"/>
        </w:rPr>
        <w:t xml:space="preserve"> of our class</w:t>
      </w:r>
      <w:r w:rsidR="00D21659">
        <w:rPr>
          <w:rFonts w:ascii="Georgia" w:hAnsi="Georgia"/>
          <w:sz w:val="24"/>
        </w:rPr>
        <w:t xml:space="preserve">, which is </w:t>
      </w:r>
      <w:r>
        <w:rPr>
          <w:rFonts w:ascii="Georgia" w:hAnsi="Georgia"/>
          <w:i/>
          <w:sz w:val="24"/>
        </w:rPr>
        <w:t>typically</w:t>
      </w:r>
      <w:r>
        <w:rPr>
          <w:rFonts w:ascii="Georgia" w:hAnsi="Georgia"/>
          <w:sz w:val="24"/>
        </w:rPr>
        <w:t xml:space="preserve"> the 2</w:t>
      </w:r>
      <w:r w:rsidRPr="005A3D29">
        <w:rPr>
          <w:rFonts w:ascii="Georgia" w:hAnsi="Georgia"/>
          <w:sz w:val="24"/>
          <w:vertAlign w:val="superscript"/>
        </w:rPr>
        <w:t>nd</w:t>
      </w:r>
      <w:r>
        <w:rPr>
          <w:rFonts w:ascii="Georgia" w:hAnsi="Georgia"/>
          <w:sz w:val="24"/>
        </w:rPr>
        <w:t xml:space="preserve"> week of school. </w:t>
      </w:r>
    </w:p>
    <w:sectPr w:rsidR="005A3D29" w:rsidRPr="005A3D29" w:rsidSect="008F10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7298A"/>
    <w:multiLevelType w:val="hybridMultilevel"/>
    <w:tmpl w:val="D7E62364"/>
    <w:lvl w:ilvl="0" w:tplc="7FEE5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36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BB"/>
    <w:rsid w:val="000644C4"/>
    <w:rsid w:val="001A37BB"/>
    <w:rsid w:val="0025089F"/>
    <w:rsid w:val="00283CCB"/>
    <w:rsid w:val="00287921"/>
    <w:rsid w:val="00296DFC"/>
    <w:rsid w:val="002E1630"/>
    <w:rsid w:val="004E4773"/>
    <w:rsid w:val="005A2B1B"/>
    <w:rsid w:val="005A3D29"/>
    <w:rsid w:val="005F4762"/>
    <w:rsid w:val="0065554D"/>
    <w:rsid w:val="007911DF"/>
    <w:rsid w:val="008F102E"/>
    <w:rsid w:val="009F59FE"/>
    <w:rsid w:val="00A73580"/>
    <w:rsid w:val="00BE16E2"/>
    <w:rsid w:val="00CD217F"/>
    <w:rsid w:val="00CD234F"/>
    <w:rsid w:val="00D21659"/>
    <w:rsid w:val="00EA5007"/>
    <w:rsid w:val="00F521AE"/>
    <w:rsid w:val="00FD38CE"/>
    <w:rsid w:val="00FF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2C3F"/>
  <w15:chartTrackingRefBased/>
  <w15:docId w15:val="{79615D21-697A-4E28-A588-50B05045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F2E53906F304985767BBBF16B2006" ma:contentTypeVersion="24" ma:contentTypeDescription="Create a new document." ma:contentTypeScope="" ma:versionID="5c35a23ddca5b871002f07d2337da848">
  <xsd:schema xmlns:xsd="http://www.w3.org/2001/XMLSchema" xmlns:xs="http://www.w3.org/2001/XMLSchema" xmlns:p="http://schemas.microsoft.com/office/2006/metadata/properties" xmlns:ns3="904e2103-45c0-4dec-87ab-f93358121e37" xmlns:ns4="bbc0897c-eabb-4db8-84b4-656ab8c5144a" targetNamespace="http://schemas.microsoft.com/office/2006/metadata/properties" ma:root="true" ma:fieldsID="8c81f366aea7477fddd2a07792cbc1ee" ns3:_="" ns4:_="">
    <xsd:import namespace="904e2103-45c0-4dec-87ab-f93358121e37"/>
    <xsd:import namespace="bbc0897c-eabb-4db8-84b4-656ab8c5144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2103-45c0-4dec-87ab-f93358121e3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0897c-eabb-4db8-84b4-656ab8c5144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904e2103-45c0-4dec-87ab-f93358121e37" xsi:nil="true"/>
    <DefaultSectionNames xmlns="904e2103-45c0-4dec-87ab-f93358121e37" xsi:nil="true"/>
    <NotebookType xmlns="904e2103-45c0-4dec-87ab-f93358121e37" xsi:nil="true"/>
    <Owner xmlns="904e2103-45c0-4dec-87ab-f93358121e37">
      <UserInfo>
        <DisplayName/>
        <AccountId xsi:nil="true"/>
        <AccountType/>
      </UserInfo>
    </Owner>
    <Invited_Students xmlns="904e2103-45c0-4dec-87ab-f93358121e37" xsi:nil="true"/>
    <Self_Registration_Enabled xmlns="904e2103-45c0-4dec-87ab-f93358121e37" xsi:nil="true"/>
    <FolderType xmlns="904e2103-45c0-4dec-87ab-f93358121e37" xsi:nil="true"/>
    <Students xmlns="904e2103-45c0-4dec-87ab-f93358121e37">
      <UserInfo>
        <DisplayName/>
        <AccountId xsi:nil="true"/>
        <AccountType/>
      </UserInfo>
    </Students>
    <Invited_Teachers xmlns="904e2103-45c0-4dec-87ab-f93358121e37" xsi:nil="true"/>
    <Teachers xmlns="904e2103-45c0-4dec-87ab-f93358121e37">
      <UserInfo>
        <DisplayName/>
        <AccountId xsi:nil="true"/>
        <AccountType/>
      </UserInfo>
    </Teachers>
    <Student_Groups xmlns="904e2103-45c0-4dec-87ab-f93358121e37">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46440-879C-4DA9-BAF2-ABD51804F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2103-45c0-4dec-87ab-f93358121e37"/>
    <ds:schemaRef ds:uri="bbc0897c-eabb-4db8-84b4-656ab8c51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92A2B-88FD-47F3-9272-8949931B86D3}">
  <ds:schemaRefs>
    <ds:schemaRef ds:uri="http://schemas.microsoft.com/office/2006/metadata/properties"/>
    <ds:schemaRef ds:uri="http://schemas.microsoft.com/office/infopath/2007/PartnerControls"/>
    <ds:schemaRef ds:uri="904e2103-45c0-4dec-87ab-f93358121e37"/>
  </ds:schemaRefs>
</ds:datastoreItem>
</file>

<file path=customXml/itemProps3.xml><?xml version="1.0" encoding="utf-8"?>
<ds:datastoreItem xmlns:ds="http://schemas.openxmlformats.org/officeDocument/2006/customXml" ds:itemID="{5B1E7604-1790-4991-8E1C-1C2F74C0D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Fisher</dc:creator>
  <cp:keywords/>
  <dc:description/>
  <cp:lastModifiedBy>Melissa M. Fisher</cp:lastModifiedBy>
  <cp:revision>20</cp:revision>
  <dcterms:created xsi:type="dcterms:W3CDTF">2021-05-07T16:57:00Z</dcterms:created>
  <dcterms:modified xsi:type="dcterms:W3CDTF">2023-05-11T19:11:00Z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0x010100DE7F2E53906F304985767BBBF16B2006</vt:lpwstr>
  </property>
</Properties>
</file>